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0" w:rsidRDefault="009C1950" w:rsidP="009C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Аннотация к рабочей программе </w:t>
      </w:r>
    </w:p>
    <w:p w:rsidR="009C1950" w:rsidRPr="0010495E" w:rsidRDefault="009C1950" w:rsidP="009C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Природоведение </w:t>
      </w: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5 класса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предмета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Изучение природоведения в 5 классе направлено на достижение учащимися следующих целей</w:t>
      </w: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освоение знаний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применение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деятельности учащихся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развитие практических умений в работе с дополнительными источниками информации</w:t>
      </w: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энциклопедиями, справочниками, словарями, научно-популярной литературой для младшего подросткового возраста, ресурсами Internet и др.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контроля знаний: 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>срезовые и итоговые тестовые,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9C1950" w:rsidRPr="0010495E" w:rsidRDefault="009C1950" w:rsidP="009C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Авторская  программа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  школ по предмету природоведение 5 класс, авторы А.А. Плешаков, Н.И. Сонин - Программы  для общеобразовательных учреждений. Биология. 5-11 классы. – М.: Дрофа, 2010.</w:t>
      </w:r>
    </w:p>
    <w:p w:rsidR="00FD7910" w:rsidRDefault="00FD7910"/>
    <w:p w:rsidR="00481DCE" w:rsidRDefault="00481DCE"/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  дисциплины «Биология» для 7 класса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биологии в 7 классе проводится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на основе программы авторского коллектива под руководством</w:t>
      </w: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И.Н. Пономаревой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(Биология в основной школе: Программы / сост. И.Н. Пономарева и др. – М.,: Вентана-Граф, 2005.) ,  рассчитанной на 68 часов (2 урока в неделю)</w:t>
      </w:r>
    </w:p>
    <w:p w:rsidR="00481DCE" w:rsidRPr="0010495E" w:rsidRDefault="00481DCE" w:rsidP="0048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практическая часть программы: 8 лабораторных работ, система контроля знаний и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умений учащихся: 8 проверочных работ и 6 уроков контроля знаний.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Изучение биологии направлено на достижение следующих  целей: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освоение знаний о живой природе и присущих ей закономерностях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овладения умениями применять 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воспитание  позитивного целостного отношения к живой природе, собственному здоровью, культуры поведения в природе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раздела «Животные»  ( 7 класс )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1. создать условия для формирования у учащихся предметной и учебно-   исследовательской компетентностей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2.  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из 68 уроков продолжить формирование у школьников предметных умений и навыков: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  через лабораторные работы, экскурсии и видео-уроки особое внимание уделить развитию у семиклассников нформационной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компетентности (умения находить необходимые сведения в тексте учебника и другой литературе), составлять план и конспект прочитанного    через систему разнообразных заданий для работы с учебником, подготовку детьми сообщений и  рефератов, межпредметные   домашние задания закрепить интерес к изучению биологии  через разнообразные формы уроков и развивать творческие способности учеников  через систему креативных   заданий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сфер,  продолжить развитие внимания, памяти, особое внимание обратить на развитие мышления  (способности    производить анализ и синтез),  развивать стремление добиваться особых успехов, продолжить формирование положительного отношения к учёбе  через учебный материал уроков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  совершенствующихся социально-успешных личностей с положительной «Я-концепцией», формированию у учащихся коммуникативной и валеологической компетентностей (особое внимание обратить на воспитание у семиклассников желания охранять природу, продолжить развивать умение жить в коллективе) через учебный материал уроков,  экскурсии, использование КСО.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  дисциплины «Биология» для 8 класса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биологии в 8 классе проводится 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>на основе программы авторского коллектива под руководством </w:t>
      </w: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И.Н. Пономаревой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(сб. программ по биологии для общеобразовательных школ, гимназий  и     лицеев - М.,  изд.  "Дрофа",  2001  г.  -  стр. 57-108),          рассчитанной на 68 часов (2 урока в неделю).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В том числе: 9 лабораторных работ, 10 письменных проверочных работ и  5 уроков – зачетов.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биологии направлено на достижение следующих целей: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познавательных интересов, интеллектуальных и творческих способностей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раздела  «Человек» ( 8 класс )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  компетентностей: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индивидуальные образовательные  маршруты учеников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  через лабораторные работы и систему особых домашних заданий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продолжить развивать у детей общеучебные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  через систему разнообразных  заданий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 с положительной  «Я-концепцией», формированию у школьников валеологической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  у них независимость через учебный материал уроков.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  дисциплины «Биология» для 9 класса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биологии 9 класса составлена на основе программы авторского коллектива под руководством </w:t>
      </w: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И.Н.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Пономаревой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(сборник программ по биологии для           общеобразовательных    школ, гимназий и лицеев – М., изд. "Дрофа", 2010 г. стр. 57-108), рассчитанной на 68 часов (2 урока в неделю)</w:t>
      </w:r>
    </w:p>
    <w:p w:rsidR="00481DCE" w:rsidRPr="0010495E" w:rsidRDefault="00481DCE" w:rsidP="0048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биологии направлено на достижение cледующих целей:</w:t>
      </w:r>
    </w:p>
    <w:p w:rsidR="00481DCE" w:rsidRPr="0010495E" w:rsidRDefault="00481DCE" w:rsidP="00481D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освоение знаний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о живой природе и присущих ей закономерностях</w:t>
      </w:r>
    </w:p>
    <w:p w:rsidR="00481DCE" w:rsidRPr="0010495E" w:rsidRDefault="00481DCE" w:rsidP="00481D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481DCE" w:rsidRPr="0010495E" w:rsidRDefault="00481DCE" w:rsidP="00481D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481DCE" w:rsidRPr="0010495E" w:rsidRDefault="00481DCE" w:rsidP="00481D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481DCE" w:rsidRPr="0010495E" w:rsidRDefault="00481DCE" w:rsidP="00481DC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использование приобретённых знаний и умений в повседневной жизни</w:t>
      </w: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</w:t>
      </w:r>
    </w:p>
    <w:tbl>
      <w:tblPr>
        <w:tblW w:w="86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94"/>
      </w:tblGrid>
      <w:tr w:rsidR="00481DCE" w:rsidRPr="0010495E" w:rsidTr="005A339F">
        <w:trPr>
          <w:tblCellSpacing w:w="0" w:type="dxa"/>
        </w:trPr>
        <w:tc>
          <w:tcPr>
            <w:tcW w:w="9600" w:type="dxa"/>
            <w:vAlign w:val="center"/>
            <w:hideMark/>
          </w:tcPr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свойства живого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форм жизни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организация клетки: строение и функции воды и минеральных солей, </w:t>
            </w: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белков, липидов, углеводов, нуклеиновых кислот, АТФ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размножения организмов: бесполое и половое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деления клеток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диплоидный и гаплоидный набор хромосом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значение митоза и мейоза</w:t>
            </w:r>
          </w:p>
        </w:tc>
      </w:tr>
    </w:tbl>
    <w:p w:rsidR="00481DCE" w:rsidRPr="0010495E" w:rsidRDefault="00481DCE" w:rsidP="0048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учащиеся должны уметь</w:t>
      </w:r>
    </w:p>
    <w:tbl>
      <w:tblPr>
        <w:tblW w:w="84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11"/>
        <w:gridCol w:w="212"/>
      </w:tblGrid>
      <w:tr w:rsidR="00481DCE" w:rsidRPr="0010495E" w:rsidTr="005A339F">
        <w:trPr>
          <w:tblCellSpacing w:w="0" w:type="dxa"/>
        </w:trPr>
        <w:tc>
          <w:tcPr>
            <w:tcW w:w="9060" w:type="dxa"/>
            <w:vAlign w:val="center"/>
            <w:hideMark/>
          </w:tcPr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биологических знаний для современного человека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уровням организации живой природы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цитологической терминологией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роль химических веществ в жизни клетки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микроскопом, готовить и рассматривать микропрепараты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методы и законы наследственности</w:t>
            </w:r>
          </w:p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моно- и дигибридное скрещивание</w:t>
            </w:r>
          </w:p>
        </w:tc>
        <w:tc>
          <w:tcPr>
            <w:tcW w:w="240" w:type="dxa"/>
            <w:vAlign w:val="center"/>
            <w:hideMark/>
          </w:tcPr>
          <w:p w:rsidR="00481DCE" w:rsidRPr="0010495E" w:rsidRDefault="00481DCE" w:rsidP="005A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DCE" w:rsidRPr="0010495E" w:rsidRDefault="00481DCE" w:rsidP="0048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Зачетов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Зачет №1 Основы учения о клетке.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Зачет №2 Размножение и индивидуальное развитие организмов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Зачет №3 Основы наследственности и изменчивости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Зачет №4 Учение об эволюции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Зачет №5 Происхождение человека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  дисциплины «Биология» для 10 класса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базисного учебного плана для образовательных учреждений РФ, в соответствии с которым  на изучение курса биологии выделено в 10 классе – 35 часов (1 час в неделю).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освоение знаний о биологических системах; выдающихся открытиях в биологической науке;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для людей, развитии современных технологий; проводить наблюдения за экосистемами с целью их описания и выявления естественных и антропогенных изменений;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воспитание  бережного отношения к природной среде, собственному здоровью; уважения к мнению оппонента при обсуждении биологических проблем; - 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биологии ученик 10 класса должен: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/ понимать: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методы познания живой природы, уровни организации живой материи, критерии живых систем;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основные положения клеточной теории, строение клетки; названия органоидов и др. клеточных структур, их функции; химическую организацию клетки; сущность процессов энергетического и пластического обмена; неклеточные формы жизни, вирусы.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сущность воспроизведения организмов, его значение; формы размножения, их эволюционное значение. Периоды образования половых клеток. Отрицательное влияние алкоголя, никотина, наркотических веществ на развитие зародыша человека;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строение биологических объектов: видов, популяций, биосферы..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-учение В.И.Вернадского о биосфере; круговорот веществ и превращения энергии в биосфере;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lastRenderedPageBreak/>
        <w:t>- единство живой и неживой природы; сравнивать тела живой и неживой природы. Делать выводы на основе сравнения.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сравнивать биологические объекты (химический состав тел живой и неживой природы); строение биологических объектов: генов и хромосом.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объяснять рисунки, схемы, представленные в учебнике, составлять схемы процессов, протекающих в клетке, иллюстрировать ответ простейшими схемами и рисунками клеточных структур.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работать с микроскопом и изготовлять простейшие препараты для микроскопического исследования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Использовать: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0495E">
        <w:rPr>
          <w:rFonts w:ascii="Times New Roman" w:eastAsia="Times New Roman" w:hAnsi="Times New Roman" w:cs="Times New Roman"/>
          <w:sz w:val="24"/>
          <w:szCs w:val="24"/>
        </w:rPr>
        <w:t>приобретённые знания и умения в практической деятельности и повседневной жизни для соблюдения мер профилактики бактериальных и  вирусных заболеваний.</w:t>
      </w:r>
    </w:p>
    <w:p w:rsidR="00481DCE" w:rsidRPr="0010495E" w:rsidRDefault="00481DCE" w:rsidP="0048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95E">
        <w:rPr>
          <w:rFonts w:ascii="Times New Roman" w:eastAsia="Times New Roman" w:hAnsi="Times New Roman" w:cs="Times New Roman"/>
          <w:sz w:val="24"/>
          <w:szCs w:val="24"/>
        </w:rPr>
        <w:t>- объяснять процесс мейоза и другие этапы образования половых клеток, используя схемы и рисунки из учебника;  сущность бесполого и полового размножения.</w:t>
      </w:r>
    </w:p>
    <w:p w:rsidR="00481DCE" w:rsidRDefault="00481DCE"/>
    <w:sectPr w:rsidR="00481DCE" w:rsidSect="0043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84E"/>
    <w:multiLevelType w:val="multilevel"/>
    <w:tmpl w:val="ED8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C1950"/>
    <w:rsid w:val="004352E4"/>
    <w:rsid w:val="00481DCE"/>
    <w:rsid w:val="009C1950"/>
    <w:rsid w:val="00F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11279</Characters>
  <Application>Microsoft Office Word</Application>
  <DocSecurity>0</DocSecurity>
  <Lines>93</Lines>
  <Paragraphs>26</Paragraphs>
  <ScaleCrop>false</ScaleCrop>
  <Company>теченская школа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3</cp:revision>
  <dcterms:created xsi:type="dcterms:W3CDTF">2014-06-16T09:07:00Z</dcterms:created>
  <dcterms:modified xsi:type="dcterms:W3CDTF">2014-06-16T09:09:00Z</dcterms:modified>
</cp:coreProperties>
</file>